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B6" w:rsidRDefault="00957CFE" w:rsidP="006400B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400B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6400B6" w:rsidRPr="006400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специальных условиях питания;</w:t>
      </w:r>
    </w:p>
    <w:p w:rsidR="006400B6" w:rsidRDefault="006400B6" w:rsidP="006400B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400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специальных условиях охраны здоровья</w:t>
      </w:r>
      <w:r w:rsidRPr="006400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6400B6" w:rsidRPr="006400B6" w:rsidRDefault="006400B6" w:rsidP="006400B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400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инвалидов или лиц с ограниченными возможностями здоровья</w:t>
      </w:r>
    </w:p>
    <w:p w:rsidR="006400B6" w:rsidRDefault="00957CFE" w:rsidP="006400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6DF"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  <w:r w:rsidR="006400B6" w:rsidRPr="006400B6">
        <w:rPr>
          <w:rFonts w:ascii="Times New Roman" w:hAnsi="Times New Roman" w:cs="Times New Roman"/>
          <w:sz w:val="28"/>
          <w:szCs w:val="28"/>
        </w:rPr>
        <w:t>инвалидов и</w:t>
      </w:r>
      <w:r w:rsidR="006400B6">
        <w:rPr>
          <w:rFonts w:ascii="Times New Roman" w:hAnsi="Times New Roman" w:cs="Times New Roman"/>
          <w:sz w:val="28"/>
          <w:szCs w:val="28"/>
        </w:rPr>
        <w:t xml:space="preserve"> </w:t>
      </w:r>
      <w:r w:rsidR="006400B6" w:rsidRPr="006400B6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</w:t>
      </w:r>
      <w:r w:rsidRPr="00CB26DF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Тайтурская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 xml:space="preserve"> СОШ» осуществляется </w:t>
      </w:r>
      <w:r w:rsidR="006400B6" w:rsidRPr="006400B6">
        <w:rPr>
          <w:rFonts w:ascii="Times New Roman" w:hAnsi="Times New Roman" w:cs="Times New Roman"/>
          <w:sz w:val="28"/>
          <w:szCs w:val="28"/>
        </w:rPr>
        <w:t xml:space="preserve"> </w:t>
      </w:r>
      <w:r w:rsidRPr="00CB26DF">
        <w:rPr>
          <w:rFonts w:ascii="Times New Roman" w:hAnsi="Times New Roman" w:cs="Times New Roman"/>
          <w:sz w:val="28"/>
          <w:szCs w:val="28"/>
        </w:rPr>
        <w:t xml:space="preserve"> за счет средств бюджета (льготное</w:t>
      </w:r>
      <w:r w:rsidR="006400B6" w:rsidRPr="006400B6">
        <w:rPr>
          <w:rFonts w:ascii="Times New Roman" w:hAnsi="Times New Roman" w:cs="Times New Roman"/>
          <w:sz w:val="28"/>
          <w:szCs w:val="28"/>
        </w:rPr>
        <w:t xml:space="preserve"> </w:t>
      </w:r>
      <w:r w:rsidR="006400B6">
        <w:rPr>
          <w:rFonts w:ascii="Times New Roman" w:hAnsi="Times New Roman" w:cs="Times New Roman"/>
          <w:sz w:val="28"/>
          <w:szCs w:val="28"/>
        </w:rPr>
        <w:t>двухразовое</w:t>
      </w:r>
      <w:r w:rsidRPr="00CB26DF">
        <w:rPr>
          <w:rFonts w:ascii="Times New Roman" w:hAnsi="Times New Roman" w:cs="Times New Roman"/>
          <w:sz w:val="28"/>
          <w:szCs w:val="28"/>
        </w:rPr>
        <w:t xml:space="preserve"> питание)</w:t>
      </w:r>
      <w:r w:rsidR="006400B6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Иркутской области </w:t>
      </w:r>
      <w:hyperlink r:id="rId4" w:history="1">
        <w:r w:rsidR="006400B6" w:rsidRPr="00FC1D78">
          <w:rPr>
            <w:rStyle w:val="a6"/>
            <w:rFonts w:ascii="Times New Roman" w:hAnsi="Times New Roman" w:cs="Times New Roman"/>
            <w:sz w:val="28"/>
            <w:szCs w:val="28"/>
          </w:rPr>
          <w:t>https://irkobl.ru/sites/minobr/distens/178-%D0%BF%D0%BF.pdf</w:t>
        </w:r>
      </w:hyperlink>
      <w:r w:rsidR="006400B6">
        <w:rPr>
          <w:rFonts w:ascii="Times New Roman" w:hAnsi="Times New Roman" w:cs="Times New Roman"/>
          <w:sz w:val="28"/>
          <w:szCs w:val="28"/>
        </w:rPr>
        <w:t xml:space="preserve"> ,</w:t>
      </w:r>
      <w:r w:rsidR="006400B6" w:rsidRPr="006400B6">
        <w:t xml:space="preserve"> </w:t>
      </w:r>
      <w:r w:rsidR="006400B6" w:rsidRPr="006400B6">
        <w:rPr>
          <w:rFonts w:ascii="Times New Roman" w:hAnsi="Times New Roman" w:cs="Times New Roman"/>
          <w:sz w:val="28"/>
          <w:szCs w:val="28"/>
        </w:rPr>
        <w:t>Постановление</w:t>
      </w:r>
      <w:r w:rsidR="006400B6">
        <w:rPr>
          <w:rFonts w:ascii="Times New Roman" w:hAnsi="Times New Roman" w:cs="Times New Roman"/>
          <w:sz w:val="28"/>
          <w:szCs w:val="28"/>
        </w:rPr>
        <w:t>м</w:t>
      </w:r>
      <w:r w:rsidR="006400B6" w:rsidRPr="006400B6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05.08.2019 № 606-пп "Об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="006400B6" w:rsidRPr="006400B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400B6" w:rsidRPr="006400B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области"</w:t>
      </w:r>
      <w:r w:rsidR="006400B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81854" w:rsidRPr="00FC1D78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http://publication.pravo.gov.ru/Document/View/3800201908070003?index=1&amp;rangeSize=1</w:t>
        </w:r>
      </w:hyperlink>
    </w:p>
    <w:p w:rsidR="00CB26DF" w:rsidRPr="00CB26DF" w:rsidRDefault="00957CFE" w:rsidP="006400B6">
      <w:pPr>
        <w:jc w:val="both"/>
        <w:rPr>
          <w:rFonts w:ascii="Times New Roman" w:hAnsi="Times New Roman" w:cs="Times New Roman"/>
          <w:sz w:val="28"/>
          <w:szCs w:val="28"/>
        </w:rPr>
      </w:pPr>
      <w:r w:rsidRPr="00CB26DF">
        <w:rPr>
          <w:rFonts w:ascii="Times New Roman" w:hAnsi="Times New Roman" w:cs="Times New Roman"/>
          <w:sz w:val="28"/>
          <w:szCs w:val="28"/>
        </w:rPr>
        <w:t xml:space="preserve">Устройство, оборудование и содержание пищеблока Учреждения соответствует санитарным правилам к организациям общественного питания. 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 xml:space="preserve"> технологическое и холодильное оборудование в рабочем состоянии. Столовая работает на полуфабрикатах высокой степени готовности. </w:t>
      </w:r>
    </w:p>
    <w:p w:rsidR="00957CFE" w:rsidRPr="00CB26DF" w:rsidRDefault="00957CFE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 w:rsidRPr="00CB26DF">
        <w:rPr>
          <w:rFonts w:ascii="Times New Roman" w:hAnsi="Times New Roman" w:cs="Times New Roman"/>
          <w:sz w:val="28"/>
          <w:szCs w:val="28"/>
        </w:rPr>
        <w:t xml:space="preserve">Питание осуществляется в соответствии с примерным цикличным десятидневным меню, разработанным на основе физиологических потребностей детей в пищевых веществах с учетом рекомендуемых среднесуточных норм питания для двух возрастных категорий: для детей с 7 до 11 лет и для детей с 11 до 17 лет, утвержденным 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Роспетребнадзором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854" w:rsidRDefault="00957CFE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 w:rsidRPr="00CB26DF">
        <w:rPr>
          <w:rFonts w:ascii="Times New Roman" w:hAnsi="Times New Roman" w:cs="Times New Roman"/>
          <w:sz w:val="28"/>
          <w:szCs w:val="28"/>
        </w:rPr>
        <w:t xml:space="preserve">Школа располагает помещением столовой на 90 посадочных мест. </w:t>
      </w:r>
    </w:p>
    <w:p w:rsidR="00981854" w:rsidRDefault="00981854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приспособлений для ММГН нет.</w:t>
      </w:r>
    </w:p>
    <w:p w:rsidR="00CB26DF" w:rsidRPr="00CB26DF" w:rsidRDefault="00957CFE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 w:rsidRPr="00CB26DF">
        <w:rPr>
          <w:rFonts w:ascii="Times New Roman" w:hAnsi="Times New Roman" w:cs="Times New Roman"/>
          <w:sz w:val="28"/>
          <w:szCs w:val="28"/>
        </w:rPr>
        <w:t>Поставщик СХ ОАО "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 xml:space="preserve">" Иркутская область, 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CB26D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CB26DF">
        <w:rPr>
          <w:rFonts w:ascii="Times New Roman" w:hAnsi="Times New Roman" w:cs="Times New Roman"/>
          <w:sz w:val="28"/>
          <w:szCs w:val="28"/>
        </w:rPr>
        <w:t>. Пищевые продукты хранятся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981854" w:rsidRDefault="000516BB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BB">
        <w:rPr>
          <w:rFonts w:ascii="Times New Roman" w:hAnsi="Times New Roman" w:cs="Times New Roman"/>
          <w:sz w:val="28"/>
          <w:szCs w:val="28"/>
        </w:rPr>
        <w:t xml:space="preserve">В соответствии со статьей 41 главы 4 Федерального закона от 29 декабря 2012 № 273-ФЗ «Об образовании в Российской Федерации» муниципальное </w:t>
      </w:r>
      <w:proofErr w:type="gramStart"/>
      <w:r w:rsidRPr="000516BB">
        <w:rPr>
          <w:rFonts w:ascii="Times New Roman" w:hAnsi="Times New Roman" w:cs="Times New Roman"/>
          <w:sz w:val="28"/>
          <w:szCs w:val="28"/>
        </w:rPr>
        <w:t>бюджетное  общеобразовательное</w:t>
      </w:r>
      <w:proofErr w:type="gramEnd"/>
      <w:r w:rsidRPr="000516BB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Тайтурская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средняя  общеобразовательная школа» создаёт условия, гарантирующие охрану и укрепление здоровья учащихся.  </w:t>
      </w:r>
    </w:p>
    <w:p w:rsidR="00CB26DF" w:rsidRPr="00CB26DF" w:rsidRDefault="000516BB" w:rsidP="00CB26DF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охраны здоровья.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 • оказание первичной медико-санитарной помощи в порядке, установленном законодательством в сфере охраны здоровья;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организация питания учащихся;</w:t>
      </w:r>
    </w:p>
    <w:p w:rsid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• определение оптимальной учебной,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981854" w:rsidRPr="000516BB" w:rsidRDefault="00981854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АООП (УО) организовано в первую смену.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• обеспечение безопасности учащихся во время пребывания в школе;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 • профилактика несчастных случаев с учащимися во время пребывания в школе;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16BB">
        <w:rPr>
          <w:rFonts w:ascii="Times New Roman" w:hAnsi="Times New Roman" w:cs="Times New Roman"/>
          <w:sz w:val="28"/>
          <w:szCs w:val="28"/>
        </w:rPr>
        <w:t xml:space="preserve"> • проведение санитарно-противоэпидемических и профилактических мероприятий.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BB">
        <w:rPr>
          <w:rFonts w:ascii="Times New Roman" w:hAnsi="Times New Roman" w:cs="Times New Roman"/>
          <w:b/>
          <w:sz w:val="28"/>
          <w:szCs w:val="28"/>
        </w:rPr>
        <w:t>Оказание первичной медико-санитарной помощи.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F18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медицинских кабинет в соответствии с предъявляемыми требованиями. 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</w:t>
      </w:r>
      <w:r w:rsidRPr="000516BB">
        <w:rPr>
          <w:rFonts w:ascii="Times New Roman" w:hAnsi="Times New Roman" w:cs="Times New Roman"/>
          <w:sz w:val="28"/>
          <w:szCs w:val="28"/>
        </w:rPr>
        <w:lastRenderedPageBreak/>
        <w:t>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</w:t>
      </w:r>
      <w:r w:rsidR="00287F18">
        <w:rPr>
          <w:rFonts w:ascii="Times New Roman" w:hAnsi="Times New Roman" w:cs="Times New Roman"/>
          <w:sz w:val="28"/>
          <w:szCs w:val="28"/>
        </w:rPr>
        <w:t xml:space="preserve"> </w:t>
      </w:r>
      <w:r w:rsidRPr="000516BB">
        <w:rPr>
          <w:rFonts w:ascii="Times New Roman" w:hAnsi="Times New Roman" w:cs="Times New Roman"/>
          <w:sz w:val="28"/>
          <w:szCs w:val="28"/>
        </w:rPr>
        <w:t xml:space="preserve"> </w:t>
      </w:r>
      <w:r w:rsidR="00287F18" w:rsidRPr="00287F18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 здравоохранения «</w:t>
      </w:r>
      <w:proofErr w:type="spellStart"/>
      <w:r w:rsidR="00287F18" w:rsidRPr="00287F18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="00287F18" w:rsidRPr="00287F18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  <w:r w:rsidR="00287F18">
        <w:rPr>
          <w:rFonts w:ascii="Times New Roman" w:hAnsi="Times New Roman" w:cs="Times New Roman"/>
          <w:sz w:val="28"/>
          <w:szCs w:val="28"/>
        </w:rPr>
        <w:t>.</w:t>
      </w:r>
    </w:p>
    <w:p w:rsidR="00287F18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Школа безвозмездно предоставляет </w:t>
      </w:r>
      <w:r w:rsidR="00287F18">
        <w:rPr>
          <w:rFonts w:ascii="Times New Roman" w:hAnsi="Times New Roman" w:cs="Times New Roman"/>
          <w:sz w:val="28"/>
          <w:szCs w:val="28"/>
        </w:rPr>
        <w:t xml:space="preserve"> </w:t>
      </w:r>
      <w:r w:rsidRPr="000516BB">
        <w:rPr>
          <w:rFonts w:ascii="Times New Roman" w:hAnsi="Times New Roman" w:cs="Times New Roman"/>
          <w:sz w:val="28"/>
          <w:szCs w:val="28"/>
        </w:rPr>
        <w:t xml:space="preserve"> помещение, соответствующее условиям и требованиям для медицинской деятельности.</w:t>
      </w:r>
    </w:p>
    <w:p w:rsidR="00287F18" w:rsidRDefault="00287F18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медицинскими работниками: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7F18" w:rsidTr="00287F18">
        <w:tc>
          <w:tcPr>
            <w:tcW w:w="4672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287F18" w:rsidTr="00287F18">
        <w:tc>
          <w:tcPr>
            <w:tcW w:w="4672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4673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87F18" w:rsidRDefault="00287F18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F18" w:rsidRDefault="00287F18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медицинского кабинета: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287F18" w:rsidTr="00287F18">
        <w:tc>
          <w:tcPr>
            <w:tcW w:w="2405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6946" w:type="dxa"/>
          </w:tcPr>
          <w:p w:rsidR="00287F18" w:rsidRDefault="00287F18" w:rsidP="0028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87F18" w:rsidTr="00287F18">
        <w:tc>
          <w:tcPr>
            <w:tcW w:w="2405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</w:p>
        </w:tc>
        <w:tc>
          <w:tcPr>
            <w:tcW w:w="6946" w:type="dxa"/>
          </w:tcPr>
          <w:p w:rsidR="00287F18" w:rsidRDefault="00287F18" w:rsidP="0028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8:00-17:00</w:t>
            </w:r>
          </w:p>
          <w:p w:rsidR="00287F18" w:rsidRDefault="00287F18" w:rsidP="0028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  <w:p w:rsidR="00287F18" w:rsidRDefault="00287F18" w:rsidP="0028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287F18" w:rsidTr="00287F18">
        <w:tc>
          <w:tcPr>
            <w:tcW w:w="2405" w:type="dxa"/>
          </w:tcPr>
          <w:p w:rsidR="00287F18" w:rsidRDefault="00287F18" w:rsidP="0005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</w:p>
        </w:tc>
        <w:tc>
          <w:tcPr>
            <w:tcW w:w="6946" w:type="dxa"/>
          </w:tcPr>
          <w:p w:rsidR="00287F18" w:rsidRDefault="00287F18" w:rsidP="0028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287F18" w:rsidRDefault="00287F18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BB">
        <w:rPr>
          <w:rFonts w:ascii="Times New Roman" w:hAnsi="Times New Roman" w:cs="Times New Roman"/>
          <w:b/>
          <w:sz w:val="28"/>
          <w:szCs w:val="28"/>
        </w:rPr>
        <w:t xml:space="preserve">Определение оптимальной учебной, </w:t>
      </w:r>
      <w:proofErr w:type="spellStart"/>
      <w:r w:rsidRPr="000516BB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0516BB">
        <w:rPr>
          <w:rFonts w:ascii="Times New Roman" w:hAnsi="Times New Roman" w:cs="Times New Roman"/>
          <w:b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         На основании пунктов 15—17 приказа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 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</w:t>
      </w:r>
      <w:r w:rsidRPr="000516BB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 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BB">
        <w:rPr>
          <w:rFonts w:ascii="Times New Roman" w:hAnsi="Times New Roman" w:cs="Times New Roman"/>
          <w:b/>
          <w:sz w:val="28"/>
          <w:szCs w:val="28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 xml:space="preserve">        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действует Центр дополнительного образования, в котором, в рамках  спортивно-оздоровительного направления организованы кружки и секции</w:t>
      </w:r>
      <w:r>
        <w:rPr>
          <w:rFonts w:ascii="Times New Roman" w:hAnsi="Times New Roman" w:cs="Times New Roman"/>
          <w:sz w:val="28"/>
          <w:szCs w:val="28"/>
        </w:rPr>
        <w:t xml:space="preserve"> на базе ДЮСШ</w:t>
      </w:r>
      <w:r w:rsidRPr="000516BB">
        <w:rPr>
          <w:rFonts w:ascii="Times New Roman" w:hAnsi="Times New Roman" w:cs="Times New Roman"/>
          <w:sz w:val="28"/>
          <w:szCs w:val="28"/>
        </w:rPr>
        <w:t>: «Баскетбол», «</w:t>
      </w:r>
      <w:r>
        <w:rPr>
          <w:rFonts w:ascii="Times New Roman" w:hAnsi="Times New Roman" w:cs="Times New Roman"/>
          <w:sz w:val="28"/>
          <w:szCs w:val="28"/>
        </w:rPr>
        <w:t>Легкая атлетика»</w:t>
      </w:r>
      <w:r w:rsidRPr="00051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BB">
        <w:rPr>
          <w:rFonts w:ascii="Times New Roman" w:hAnsi="Times New Roman" w:cs="Times New Roman"/>
          <w:sz w:val="28"/>
          <w:szCs w:val="28"/>
        </w:rPr>
        <w:t xml:space="preserve"> «Футбол», «</w:t>
      </w:r>
      <w:r>
        <w:rPr>
          <w:rFonts w:ascii="Times New Roman" w:hAnsi="Times New Roman" w:cs="Times New Roman"/>
          <w:sz w:val="28"/>
          <w:szCs w:val="28"/>
        </w:rPr>
        <w:t>Теннис»</w:t>
      </w:r>
      <w:r w:rsidRPr="000516BB">
        <w:rPr>
          <w:rFonts w:ascii="Times New Roman" w:hAnsi="Times New Roman" w:cs="Times New Roman"/>
          <w:sz w:val="28"/>
          <w:szCs w:val="28"/>
        </w:rPr>
        <w:t xml:space="preserve">. В плане работы школы запланированы дни здоровья, участие школьных спортивных команд во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, районных,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0516BB">
        <w:rPr>
          <w:rFonts w:ascii="Times New Roman" w:hAnsi="Times New Roman" w:cs="Times New Roman"/>
          <w:sz w:val="28"/>
          <w:szCs w:val="28"/>
        </w:rPr>
        <w:t xml:space="preserve">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0516BB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0516BB">
        <w:rPr>
          <w:rFonts w:ascii="Times New Roman" w:hAnsi="Times New Roman" w:cs="Times New Roman"/>
          <w:sz w:val="28"/>
          <w:szCs w:val="28"/>
        </w:rPr>
        <w:t xml:space="preserve">. Профилактическая работа по </w:t>
      </w:r>
      <w:r w:rsidRPr="000516BB">
        <w:rPr>
          <w:rFonts w:ascii="Times New Roman" w:hAnsi="Times New Roman" w:cs="Times New Roman"/>
          <w:sz w:val="28"/>
          <w:szCs w:val="28"/>
        </w:rPr>
        <w:lastRenderedPageBreak/>
        <w:t>вопросам здорового и безопасного образа жизни осуществляется в сотрудничестве с медицинским персоналом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1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6BB" w:rsidRPr="000516BB" w:rsidRDefault="000516BB" w:rsidP="0005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BB">
        <w:rPr>
          <w:rFonts w:ascii="Times New Roman" w:hAnsi="Times New Roman" w:cs="Times New Roman"/>
          <w:b/>
          <w:sz w:val="28"/>
          <w:szCs w:val="28"/>
        </w:rPr>
        <w:t>Прохождение учащимися периодических медицинских осмотров и диспансеризации.</w:t>
      </w:r>
    </w:p>
    <w:p w:rsidR="000516BB" w:rsidRPr="000516BB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ACC" w:rsidRPr="00CB26DF" w:rsidRDefault="000516BB" w:rsidP="000516BB">
      <w:pPr>
        <w:jc w:val="both"/>
        <w:rPr>
          <w:rFonts w:ascii="Times New Roman" w:hAnsi="Times New Roman" w:cs="Times New Roman"/>
          <w:sz w:val="28"/>
          <w:szCs w:val="28"/>
        </w:rPr>
      </w:pPr>
      <w:r w:rsidRPr="000516BB">
        <w:rPr>
          <w:rFonts w:ascii="Times New Roman" w:hAnsi="Times New Roman" w:cs="Times New Roman"/>
          <w:sz w:val="28"/>
          <w:szCs w:val="28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sectPr w:rsidR="00DD3ACC" w:rsidRPr="00CB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E3"/>
    <w:rsid w:val="000516BB"/>
    <w:rsid w:val="001B0F2E"/>
    <w:rsid w:val="002323CD"/>
    <w:rsid w:val="00287F18"/>
    <w:rsid w:val="006400B6"/>
    <w:rsid w:val="00957CFE"/>
    <w:rsid w:val="00981854"/>
    <w:rsid w:val="00B96EE3"/>
    <w:rsid w:val="00CB26DF"/>
    <w:rsid w:val="00D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4BA3"/>
  <w15:docId w15:val="{A37D8729-79C1-42C7-B4C8-7D2548B9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CFE"/>
    <w:rPr>
      <w:b/>
      <w:bCs/>
    </w:rPr>
  </w:style>
  <w:style w:type="table" w:styleId="a5">
    <w:name w:val="Table Grid"/>
    <w:basedOn w:val="a1"/>
    <w:uiPriority w:val="39"/>
    <w:rsid w:val="0028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40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3800201908070003?index=1&amp;rangeSize=1" TargetMode="External"/><Relationship Id="rId4" Type="http://schemas.openxmlformats.org/officeDocument/2006/relationships/hyperlink" Target="https://irkobl.ru/sites/minobr/distens/178-%D0%BF%D0%B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2021-01-21T03:45:00Z</dcterms:created>
  <dcterms:modified xsi:type="dcterms:W3CDTF">2021-01-21T03:45:00Z</dcterms:modified>
</cp:coreProperties>
</file>